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BFE" w:rsidRPr="0096203A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 w:rsidRPr="0096203A">
        <w:rPr>
          <w:rFonts w:ascii="Times New Roman" w:hAnsi="Times New Roman" w:cs="Times New Roman"/>
          <w:sz w:val="24"/>
          <w:szCs w:val="24"/>
        </w:rPr>
        <w:t xml:space="preserve">Posudek disertační práce: </w:t>
      </w:r>
      <w:r w:rsidR="0096203A" w:rsidRPr="0096203A">
        <w:rPr>
          <w:rFonts w:ascii="Times New Roman" w:hAnsi="Times New Roman" w:cs="Times New Roman"/>
          <w:sz w:val="24"/>
          <w:szCs w:val="24"/>
        </w:rPr>
        <w:t>Stabilizace/</w:t>
      </w:r>
      <w:proofErr w:type="spellStart"/>
      <w:r w:rsidR="0096203A" w:rsidRPr="0096203A">
        <w:rPr>
          <w:rFonts w:ascii="Times New Roman" w:hAnsi="Times New Roman" w:cs="Times New Roman"/>
          <w:sz w:val="24"/>
          <w:szCs w:val="24"/>
        </w:rPr>
        <w:t>solidifikace</w:t>
      </w:r>
      <w:proofErr w:type="spellEnd"/>
      <w:r w:rsidR="0096203A" w:rsidRPr="0096203A">
        <w:rPr>
          <w:rFonts w:ascii="Times New Roman" w:hAnsi="Times New Roman" w:cs="Times New Roman"/>
          <w:sz w:val="24"/>
          <w:szCs w:val="24"/>
        </w:rPr>
        <w:t xml:space="preserve"> nebezpečných odpadů pomocí silikonových polymerů</w:t>
      </w:r>
    </w:p>
    <w:p w:rsidR="004E6BFE" w:rsidRPr="0096203A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 w:rsidRPr="0096203A">
        <w:rPr>
          <w:rFonts w:ascii="Times New Roman" w:hAnsi="Times New Roman" w:cs="Times New Roman"/>
          <w:sz w:val="24"/>
          <w:szCs w:val="24"/>
        </w:rPr>
        <w:t xml:space="preserve">Student: </w:t>
      </w:r>
      <w:r w:rsidR="008001DA" w:rsidRPr="0096203A">
        <w:rPr>
          <w:rFonts w:ascii="Times New Roman" w:hAnsi="Times New Roman" w:cs="Times New Roman"/>
          <w:sz w:val="24"/>
          <w:szCs w:val="24"/>
        </w:rPr>
        <w:t xml:space="preserve">Ing. </w:t>
      </w:r>
      <w:r w:rsidR="0096203A" w:rsidRPr="0096203A">
        <w:rPr>
          <w:rFonts w:ascii="Times New Roman" w:hAnsi="Times New Roman" w:cs="Times New Roman"/>
          <w:sz w:val="24"/>
          <w:szCs w:val="24"/>
        </w:rPr>
        <w:t>Štěpán Vinter</w:t>
      </w:r>
    </w:p>
    <w:p w:rsidR="004E6BFE" w:rsidRPr="0096203A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 w:rsidRPr="0096203A">
        <w:rPr>
          <w:rFonts w:ascii="Times New Roman" w:hAnsi="Times New Roman" w:cs="Times New Roman"/>
          <w:sz w:val="24"/>
          <w:szCs w:val="24"/>
        </w:rPr>
        <w:t xml:space="preserve">Oponent: </w:t>
      </w:r>
      <w:r w:rsidR="0096203A" w:rsidRPr="0096203A">
        <w:rPr>
          <w:rFonts w:ascii="Times New Roman" w:hAnsi="Times New Roman" w:cs="Times New Roman"/>
          <w:sz w:val="24"/>
          <w:szCs w:val="24"/>
        </w:rPr>
        <w:t>Prof.</w:t>
      </w:r>
      <w:r w:rsidRPr="0096203A">
        <w:rPr>
          <w:rFonts w:ascii="Times New Roman" w:hAnsi="Times New Roman" w:cs="Times New Roman"/>
          <w:sz w:val="24"/>
          <w:szCs w:val="24"/>
        </w:rPr>
        <w:t xml:space="preserve"> Ing. Petr Slobodian, Ph.D.</w:t>
      </w:r>
    </w:p>
    <w:p w:rsidR="004E6BFE" w:rsidRPr="0096203A" w:rsidRDefault="004E6BFE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203A" w:rsidRDefault="008001DA" w:rsidP="00186480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Disertační práce je koncipována jako </w:t>
      </w:r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monografie. </w:t>
      </w:r>
      <w:r w:rsidR="00C271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Disertační práce: </w:t>
      </w:r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>Stabilizace/</w:t>
      </w:r>
      <w:proofErr w:type="spellStart"/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>solidifikace</w:t>
      </w:r>
      <w:proofErr w:type="spellEnd"/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nebezpečných odpadů pomocí silikonových polymerů </w:t>
      </w:r>
      <w:r w:rsidR="00C27166">
        <w:rPr>
          <w:rFonts w:ascii="Times New Roman" w:eastAsia="Times New Roman" w:hAnsi="Times New Roman" w:cs="Times New Roman"/>
          <w:sz w:val="24"/>
          <w:szCs w:val="24"/>
          <w:lang w:eastAsia="cs-CZ"/>
        </w:rPr>
        <w:t>obsahuje</w:t>
      </w:r>
      <w:r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>úvod do problematiky a vlastní experimentální část. V úvodu jsou zevrubně popsány jednotlivé části problematiky jako je původ odpadu produkovaného technologií žárového zinkování ocelových dílců, problematika stabilizace/</w:t>
      </w:r>
      <w:proofErr w:type="spellStart"/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>solidifikace</w:t>
      </w:r>
      <w:proofErr w:type="spellEnd"/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těchto odpadů hydraulickými plnivy a silikonovými polymery, dále je nastíněna problematika </w:t>
      </w:r>
      <w:proofErr w:type="spellStart"/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>ekotoxicity</w:t>
      </w:r>
      <w:proofErr w:type="spellEnd"/>
      <w:r w:rsidR="0096203A" w:rsidRP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Disertační práce je psána srozumitelně a přehledně, bez chyb a překlepů. Použité literární zdroje jsou důsledně citovány. </w:t>
      </w:r>
      <w:r w:rsid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>K některým částem bych měl malé výhrady jako například na straně 9. v úvodu se zmiňuje hierarch</w:t>
      </w:r>
      <w:r w:rsidR="00186480">
        <w:rPr>
          <w:rFonts w:ascii="Times New Roman" w:eastAsia="Times New Roman" w:hAnsi="Times New Roman" w:cs="Times New Roman"/>
          <w:sz w:val="24"/>
          <w:szCs w:val="24"/>
          <w:lang w:eastAsia="cs-CZ"/>
        </w:rPr>
        <w:t>i</w:t>
      </w:r>
      <w:r w:rsidR="0096203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e nakládání s odpady, kdy na první místo nepatří recyklace, ale předcházení vzniku odpadů. </w:t>
      </w:r>
      <w:r w:rsidR="0018648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straně 19 bych místo výrazu oxidovadlo asi použil oxidační činidlo. Na straně 26. bych asi nepoužil literární: nepozorovatelně kumulují, ale např. postupně. Na straně 32. není uvedeno u rozměrů válce, který rozměr je průměr a který je výška. Strana 34. přesto že na závěr disertace student umístil seznam názvů zkratek, </w:t>
      </w:r>
      <w:r w:rsidR="00C27166">
        <w:rPr>
          <w:rFonts w:ascii="Times New Roman" w:eastAsia="Times New Roman" w:hAnsi="Times New Roman" w:cs="Times New Roman"/>
          <w:sz w:val="24"/>
          <w:szCs w:val="24"/>
          <w:lang w:eastAsia="cs-CZ"/>
        </w:rPr>
        <w:t>doporučil bych, aby</w:t>
      </w:r>
      <w:r w:rsidR="0018648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v textu, když se poprvé zkratka objeví, </w:t>
      </w:r>
      <w:r w:rsidR="00C27166">
        <w:rPr>
          <w:rFonts w:ascii="Times New Roman" w:eastAsia="Times New Roman" w:hAnsi="Times New Roman" w:cs="Times New Roman"/>
          <w:sz w:val="24"/>
          <w:szCs w:val="24"/>
          <w:lang w:eastAsia="cs-CZ"/>
        </w:rPr>
        <w:t>byla vypsána i</w:t>
      </w:r>
      <w:r w:rsidR="0018648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slovy. Strana 34. při mísení českého a anglického textu bych použil nějaké oddělení. </w:t>
      </w:r>
    </w:p>
    <w:p w:rsidR="00186480" w:rsidRDefault="00186480" w:rsidP="0096203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Experimentální práce se zabývá stabilizací/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solidifikací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odpadů s obsahem zinku hydraulickými a silikonovými pojivy</w:t>
      </w:r>
      <w:r w:rsidR="000225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="00022505">
        <w:rPr>
          <w:rFonts w:ascii="Times New Roman" w:eastAsia="Times New Roman" w:hAnsi="Times New Roman" w:cs="Times New Roman"/>
          <w:sz w:val="24"/>
          <w:szCs w:val="24"/>
          <w:lang w:eastAsia="cs-CZ"/>
        </w:rPr>
        <w:t>enkapsulací</w:t>
      </w:r>
      <w:proofErr w:type="spellEnd"/>
      <w:r w:rsidR="000225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odpadu a jejich různými kombinacemi. Techniky i složení byly optimalizovány, když na závěr bylo dosaženo žádaného cíle</w:t>
      </w:r>
      <w:r w:rsidR="00C27166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="000225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to je splnění limitních hodnot vyluhovatelnosti. Této části práce bych velmi vytkl fakt, že hodnoty v grafech jsou presentovány jako jednotlivé body bez indikace rozptylu měření. Přitom se zdá, že měření se prováděla vícekrát. Na mnoha místech v textu a v tabulkách se vedle sebe používají různé jednotky pro stejné veličiny jako např.: kg-tuny, g/l-mg/l, Kč/kg-</w:t>
      </w:r>
      <w:r w:rsidR="00C27166">
        <w:rPr>
          <w:rFonts w:ascii="Times New Roman" w:eastAsia="Times New Roman" w:hAnsi="Times New Roman" w:cs="Times New Roman"/>
          <w:sz w:val="24"/>
          <w:szCs w:val="24"/>
          <w:lang w:eastAsia="cs-CZ"/>
        </w:rPr>
        <w:t>K</w:t>
      </w:r>
      <w:r w:rsidR="000225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č/tuna, to by jistě mělo být sjednoceno, protože pak je čtení velmi obtížné. Závěrečná ekonomická bilance je nedůvěryhodná, neobsahuje například náklady za vlastní proces </w:t>
      </w:r>
      <w:r w:rsidR="000A40A9">
        <w:rPr>
          <w:rFonts w:ascii="Times New Roman" w:eastAsia="Times New Roman" w:hAnsi="Times New Roman" w:cs="Times New Roman"/>
          <w:sz w:val="24"/>
          <w:szCs w:val="24"/>
          <w:lang w:eastAsia="cs-CZ"/>
        </w:rPr>
        <w:t>stabilizace/</w:t>
      </w:r>
      <w:proofErr w:type="spellStart"/>
      <w:r w:rsidR="00022505">
        <w:rPr>
          <w:rFonts w:ascii="Times New Roman" w:eastAsia="Times New Roman" w:hAnsi="Times New Roman" w:cs="Times New Roman"/>
          <w:sz w:val="24"/>
          <w:szCs w:val="24"/>
          <w:lang w:eastAsia="cs-CZ"/>
        </w:rPr>
        <w:t>solidifikace</w:t>
      </w:r>
      <w:proofErr w:type="spellEnd"/>
      <w:r w:rsidR="000A40A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(investice do zařízení, manipulace, míchání, fáze tuhnutí atd.). </w:t>
      </w:r>
    </w:p>
    <w:p w:rsidR="000A40A9" w:rsidRDefault="000A40A9" w:rsidP="0096203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Student splnil své studijní povinnosti a také publikační aktivita naplňuje požadavky kladené směrnicí děkana 7/2012. Přes výše zmíněné výtky hodnotím práci kladně a navrhuji k obhájení. </w:t>
      </w:r>
    </w:p>
    <w:p w:rsidR="0096203A" w:rsidRPr="0096203A" w:rsidRDefault="0096203A" w:rsidP="0096203A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5931" w:rsidRDefault="00591605" w:rsidP="00E713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Otázky student</w:t>
      </w:r>
      <w:r w:rsidR="000A40A9">
        <w:rPr>
          <w:rFonts w:ascii="Times New Roman" w:hAnsi="Times New Roman" w:cs="Times New Roman"/>
          <w:sz w:val="24"/>
          <w:szCs w:val="24"/>
        </w:rPr>
        <w:t>ovi</w:t>
      </w:r>
    </w:p>
    <w:p w:rsidR="002C1BA0" w:rsidRPr="000A40A9" w:rsidRDefault="000A40A9" w:rsidP="000A40A9">
      <w:pPr>
        <w:pStyle w:val="Odstavecseseznamem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V disertační práci se píše o ne-toxicitě silikonů. Jak je ale uvedeno</w:t>
      </w:r>
      <w:r w:rsidR="00C271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7166">
        <w:rPr>
          <w:rFonts w:ascii="Times New Roman" w:hAnsi="Times New Roman" w:cs="Times New Roman"/>
          <w:sz w:val="24"/>
          <w:szCs w:val="24"/>
        </w:rPr>
        <w:t>při</w:t>
      </w:r>
      <w:r>
        <w:rPr>
          <w:rFonts w:ascii="Times New Roman" w:hAnsi="Times New Roman" w:cs="Times New Roman"/>
          <w:sz w:val="24"/>
          <w:szCs w:val="24"/>
        </w:rPr>
        <w:t xml:space="preserve"> síťování kondenzačních silikonových polymerů</w:t>
      </w:r>
      <w:r w:rsidR="00C271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vzniká jako vedlejší produkt kyselina octová a především metanol. Jak je zajištěno, že tento produkt není zdraví škodlivý?</w:t>
      </w:r>
    </w:p>
    <w:p w:rsidR="000A40A9" w:rsidRDefault="000A40A9" w:rsidP="000A40A9">
      <w:pPr>
        <w:pStyle w:val="Odstavecseseznamem"/>
        <w:numPr>
          <w:ilvl w:val="0"/>
          <w:numId w:val="1"/>
        </w:numPr>
        <w:jc w:val="both"/>
      </w:pPr>
      <w:r>
        <w:t>Na straně 18. se píše o anorganické složce PDMS. Jsou silikony organické nebo anorganické sloučeniny?</w:t>
      </w:r>
    </w:p>
    <w:p w:rsidR="000A40A9" w:rsidRDefault="000A40A9" w:rsidP="000A40A9">
      <w:pPr>
        <w:pStyle w:val="Odstavecseseznamem"/>
        <w:numPr>
          <w:ilvl w:val="0"/>
          <w:numId w:val="1"/>
        </w:numPr>
        <w:jc w:val="both"/>
      </w:pPr>
      <w:r>
        <w:t xml:space="preserve">V grafech, např. 4. 31., 4.32., po počátečním nárůstu </w:t>
      </w:r>
      <w:r w:rsidR="00C27166">
        <w:t xml:space="preserve">kumulativní </w:t>
      </w:r>
      <w:r>
        <w:t xml:space="preserve">koncentrace </w:t>
      </w:r>
      <w:r w:rsidR="00C27166">
        <w:t>zinku dochází k poklesu. V textu je to vysvětleno vznikem sraženiny. Má vůbec takovéto měření nějakou vypovídací hodnotu z pohledu procesu stanovení vyluhování polutantu? Dalo by se to nějak technicky vyřešit?</w:t>
      </w:r>
    </w:p>
    <w:p w:rsidR="00C27166" w:rsidRPr="00D77B3F" w:rsidRDefault="00C27166" w:rsidP="00C27166">
      <w:pPr>
        <w:pStyle w:val="Odstavecseseznamem"/>
        <w:jc w:val="both"/>
      </w:pPr>
    </w:p>
    <w:p w:rsidR="002C1BA0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  <w:r>
        <w:rPr>
          <w:lang w:val="cs-CZ"/>
        </w:rPr>
        <w:t xml:space="preserve">Ve Zlíně, </w:t>
      </w:r>
      <w:r w:rsidR="000A40A9">
        <w:rPr>
          <w:lang w:val="cs-CZ"/>
        </w:rPr>
        <w:t>3</w:t>
      </w:r>
      <w:r w:rsidRPr="00D77B3F">
        <w:rPr>
          <w:lang w:val="cs-CZ"/>
        </w:rPr>
        <w:t xml:space="preserve">. </w:t>
      </w:r>
      <w:r w:rsidR="000A40A9">
        <w:rPr>
          <w:lang w:val="cs-CZ"/>
        </w:rPr>
        <w:t>září</w:t>
      </w:r>
      <w:r>
        <w:rPr>
          <w:lang w:val="cs-CZ"/>
        </w:rPr>
        <w:t xml:space="preserve"> 201</w:t>
      </w:r>
      <w:r w:rsidR="000A40A9">
        <w:rPr>
          <w:lang w:val="cs-CZ"/>
        </w:rPr>
        <w:t>8</w:t>
      </w: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</w:p>
    <w:p w:rsidR="002C1BA0" w:rsidRPr="00D77B3F" w:rsidRDefault="002C1BA0" w:rsidP="002C1BA0">
      <w:pPr>
        <w:pStyle w:val="Zkladntextodsazen2"/>
        <w:spacing w:line="276" w:lineRule="auto"/>
        <w:ind w:firstLine="720"/>
        <w:rPr>
          <w:lang w:val="cs-CZ"/>
        </w:rPr>
      </w:pP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D77B3F">
        <w:rPr>
          <w:lang w:val="cs-CZ"/>
        </w:rPr>
        <w:tab/>
      </w:r>
      <w:r w:rsidR="00AC5172">
        <w:rPr>
          <w:lang w:val="cs-CZ"/>
        </w:rPr>
        <w:t xml:space="preserve">     </w:t>
      </w:r>
      <w:r>
        <w:rPr>
          <w:lang w:val="cs-CZ"/>
        </w:rPr>
        <w:t xml:space="preserve">  </w:t>
      </w:r>
      <w:r w:rsidR="000A40A9">
        <w:rPr>
          <w:lang w:val="cs-CZ"/>
        </w:rPr>
        <w:t>Prof</w:t>
      </w:r>
      <w:r>
        <w:rPr>
          <w:lang w:val="cs-CZ"/>
        </w:rPr>
        <w:t xml:space="preserve">. Ing. </w:t>
      </w:r>
      <w:r w:rsidR="00A21019">
        <w:rPr>
          <w:lang w:val="cs-CZ"/>
        </w:rPr>
        <w:t>Petr Slobodian,</w:t>
      </w:r>
      <w:r>
        <w:rPr>
          <w:lang w:val="cs-CZ"/>
        </w:rPr>
        <w:t xml:space="preserve"> Ph.D.</w:t>
      </w:r>
    </w:p>
    <w:p w:rsidR="00B13E09" w:rsidRDefault="00B13E09" w:rsidP="00E713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3E09" w:rsidRPr="00EB61EB" w:rsidRDefault="00B13E09" w:rsidP="00E713C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13E09" w:rsidRPr="00EB6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23E29"/>
    <w:multiLevelType w:val="hybridMultilevel"/>
    <w:tmpl w:val="FD50AF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EB"/>
    <w:rsid w:val="00022505"/>
    <w:rsid w:val="00075931"/>
    <w:rsid w:val="000A40A9"/>
    <w:rsid w:val="000C463F"/>
    <w:rsid w:val="000E17EF"/>
    <w:rsid w:val="00186480"/>
    <w:rsid w:val="001E618D"/>
    <w:rsid w:val="002238D6"/>
    <w:rsid w:val="00267E38"/>
    <w:rsid w:val="002B285D"/>
    <w:rsid w:val="002C1BA0"/>
    <w:rsid w:val="002D45A5"/>
    <w:rsid w:val="00352DF1"/>
    <w:rsid w:val="003550EC"/>
    <w:rsid w:val="003D4A63"/>
    <w:rsid w:val="00403290"/>
    <w:rsid w:val="0049232A"/>
    <w:rsid w:val="004E28CF"/>
    <w:rsid w:val="004E6BFE"/>
    <w:rsid w:val="00591605"/>
    <w:rsid w:val="005D6758"/>
    <w:rsid w:val="00694010"/>
    <w:rsid w:val="007920A8"/>
    <w:rsid w:val="00794D98"/>
    <w:rsid w:val="008001DA"/>
    <w:rsid w:val="008206D2"/>
    <w:rsid w:val="00843536"/>
    <w:rsid w:val="00902B8B"/>
    <w:rsid w:val="0093525E"/>
    <w:rsid w:val="0096203A"/>
    <w:rsid w:val="00972158"/>
    <w:rsid w:val="009D2BA8"/>
    <w:rsid w:val="00A21019"/>
    <w:rsid w:val="00A47C49"/>
    <w:rsid w:val="00AC50F7"/>
    <w:rsid w:val="00AC5172"/>
    <w:rsid w:val="00B016C7"/>
    <w:rsid w:val="00B13E09"/>
    <w:rsid w:val="00B64A50"/>
    <w:rsid w:val="00BC50FC"/>
    <w:rsid w:val="00C27166"/>
    <w:rsid w:val="00C95B7A"/>
    <w:rsid w:val="00D873F9"/>
    <w:rsid w:val="00E3665E"/>
    <w:rsid w:val="00E713C3"/>
    <w:rsid w:val="00EB61EB"/>
    <w:rsid w:val="00F9110D"/>
    <w:rsid w:val="00FC4142"/>
    <w:rsid w:val="00FD2FA7"/>
    <w:rsid w:val="00FF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32945-6DBD-48F1-91EF-6613C948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2">
    <w:name w:val="Body Text Indent 2"/>
    <w:basedOn w:val="Normln"/>
    <w:link w:val="Zkladntextodsazen2Char"/>
    <w:rsid w:val="002C1BA0"/>
    <w:pPr>
      <w:spacing w:after="0" w:line="360" w:lineRule="auto"/>
      <w:ind w:firstLine="90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1BA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Odstavecseseznamem">
    <w:name w:val="List Paragraph"/>
    <w:basedOn w:val="Normln"/>
    <w:uiPriority w:val="34"/>
    <w:qFormat/>
    <w:rsid w:val="00591605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3550E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C333-8CBE-4B9C-9A11-050B800A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slobodian</dc:creator>
  <cp:lastModifiedBy>Lada Vojáčková</cp:lastModifiedBy>
  <cp:revision>2</cp:revision>
  <dcterms:created xsi:type="dcterms:W3CDTF">2018-09-03T15:52:00Z</dcterms:created>
  <dcterms:modified xsi:type="dcterms:W3CDTF">2018-09-03T15:52:00Z</dcterms:modified>
</cp:coreProperties>
</file>